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AC41" w14:textId="77777777" w:rsid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</w:p>
    <w:p w14:paraId="5333B515" w14:textId="77777777" w:rsid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</w:p>
    <w:p w14:paraId="7A5FEF80" w14:textId="5A2EDF27" w:rsid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AVALDUS</w:t>
      </w:r>
    </w:p>
    <w:p w14:paraId="2223330F" w14:textId="77777777" w:rsidR="0047654B" w:rsidRP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</w:p>
    <w:p w14:paraId="780A55C5" w14:textId="4CC18868" w:rsidR="0047654B" w:rsidRP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47654B">
        <w:rPr>
          <w:rFonts w:ascii="Times New Roman" w:hAnsi="Times New Roman" w:cs="Times New Roman"/>
        </w:rPr>
        <w:t>Käesolevaga palun võtta tagasi registreerimiseks esitatud kaubamärgi taotlus nr M202600742.</w:t>
      </w:r>
    </w:p>
    <w:p w14:paraId="14BCCACD" w14:textId="379ADAD8" w:rsidR="0047654B" w:rsidRP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47654B">
        <w:rPr>
          <w:rFonts w:ascii="Times New Roman" w:hAnsi="Times New Roman" w:cs="Times New Roman"/>
        </w:rPr>
        <w:t>Taotluse tagasivõtmise põhjuseks on asjaolu, et sama kaubamärgi kohta on taotleja poolt juba varem esitatud identne taotlus ning selle taotluse menetlemise eest on riigilõiv tasutud.</w:t>
      </w:r>
    </w:p>
    <w:p w14:paraId="23FB58F2" w14:textId="2DDAC619" w:rsid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47654B">
        <w:rPr>
          <w:rFonts w:ascii="Times New Roman" w:hAnsi="Times New Roman" w:cs="Times New Roman"/>
        </w:rPr>
        <w:t>Seoses eeltooduga palun tagastada käesoleva taotluse esitamise eest tasutud riigilõiv, kuna tegemist on dubleeriva taotlusega ning maksega, sama kaubamärgi registreerimise menetlus on juba varasema taotluse alusel algatatud.</w:t>
      </w:r>
      <w:r w:rsidR="000A475D">
        <w:rPr>
          <w:rFonts w:ascii="Times New Roman" w:hAnsi="Times New Roman" w:cs="Times New Roman"/>
        </w:rPr>
        <w:t xml:space="preserve"> Tagasimakse teha </w:t>
      </w:r>
      <w:r w:rsidR="000A475D" w:rsidRPr="000A475D">
        <w:rPr>
          <w:rFonts w:ascii="Times New Roman" w:hAnsi="Times New Roman" w:cs="Times New Roman"/>
        </w:rPr>
        <w:t>Divine Kinnisvara Konsultatsioonid Osaühing</w:t>
      </w:r>
      <w:r w:rsidR="000A475D">
        <w:rPr>
          <w:rFonts w:ascii="Times New Roman" w:hAnsi="Times New Roman" w:cs="Times New Roman"/>
        </w:rPr>
        <w:t xml:space="preserve"> arvele </w:t>
      </w:r>
      <w:r w:rsidR="000A475D" w:rsidRPr="000A475D">
        <w:rPr>
          <w:rFonts w:ascii="Times New Roman" w:hAnsi="Times New Roman" w:cs="Times New Roman"/>
        </w:rPr>
        <w:t>EE967700771007873381</w:t>
      </w:r>
      <w:r w:rsidR="000A475D">
        <w:rPr>
          <w:rFonts w:ascii="Times New Roman" w:hAnsi="Times New Roman" w:cs="Times New Roman"/>
        </w:rPr>
        <w:t xml:space="preserve"> summas </w:t>
      </w:r>
      <w:r w:rsidR="000A475D" w:rsidRPr="000A475D">
        <w:rPr>
          <w:rFonts w:ascii="Times New Roman" w:hAnsi="Times New Roman" w:cs="Times New Roman"/>
        </w:rPr>
        <w:t>145.00 EUR</w:t>
      </w:r>
      <w:r w:rsidR="000A475D">
        <w:rPr>
          <w:rFonts w:ascii="Times New Roman" w:hAnsi="Times New Roman" w:cs="Times New Roman"/>
        </w:rPr>
        <w:t xml:space="preserve">. </w:t>
      </w:r>
    </w:p>
    <w:p w14:paraId="0CCC79B4" w14:textId="77777777" w:rsidR="000A475D" w:rsidRPr="0047654B" w:rsidRDefault="000A475D" w:rsidP="0047654B">
      <w:pPr>
        <w:spacing w:before="240" w:line="360" w:lineRule="auto"/>
        <w:jc w:val="both"/>
        <w:rPr>
          <w:rFonts w:ascii="Times New Roman" w:hAnsi="Times New Roman" w:cs="Times New Roman"/>
        </w:rPr>
      </w:pPr>
    </w:p>
    <w:p w14:paraId="3DAB09C7" w14:textId="3CE15F52" w:rsidR="0047654B" w:rsidRP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47654B">
        <w:rPr>
          <w:rFonts w:ascii="Times New Roman" w:hAnsi="Times New Roman" w:cs="Times New Roman"/>
        </w:rPr>
        <w:t>Paul Raymond Taylor</w:t>
      </w:r>
    </w:p>
    <w:p w14:paraId="489273B7" w14:textId="4521C053" w:rsidR="0047654B" w:rsidRPr="0047654B" w:rsidRDefault="0047654B" w:rsidP="0047654B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47654B">
        <w:rPr>
          <w:rFonts w:ascii="Times New Roman" w:hAnsi="Times New Roman" w:cs="Times New Roman"/>
          <w:b/>
          <w:bCs/>
        </w:rPr>
        <w:t>Divine Kinnisvara Konsultatsiooni</w:t>
      </w:r>
      <w:r>
        <w:rPr>
          <w:rFonts w:ascii="Times New Roman" w:hAnsi="Times New Roman" w:cs="Times New Roman"/>
          <w:b/>
          <w:bCs/>
        </w:rPr>
        <w:t>d OÜ</w:t>
      </w:r>
    </w:p>
    <w:sectPr w:rsidR="0047654B" w:rsidRPr="00476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B"/>
    <w:rsid w:val="000A475D"/>
    <w:rsid w:val="0047654B"/>
    <w:rsid w:val="004B5250"/>
    <w:rsid w:val="00795A84"/>
    <w:rsid w:val="00845704"/>
    <w:rsid w:val="00986306"/>
    <w:rsid w:val="00A52E7B"/>
    <w:rsid w:val="00CC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E3F0"/>
  <w15:chartTrackingRefBased/>
  <w15:docId w15:val="{CBB7175E-D295-40A6-8A0C-75A0F66F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5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Sepp | Unique Hotels Marketing</dc:creator>
  <cp:keywords/>
  <dc:description/>
  <cp:lastModifiedBy>Ingrid Sepp | Unique Hotels Marketing</cp:lastModifiedBy>
  <cp:revision>2</cp:revision>
  <dcterms:created xsi:type="dcterms:W3CDTF">2026-07-28T09:44:00Z</dcterms:created>
  <dcterms:modified xsi:type="dcterms:W3CDTF">2026-07-28T10:15:00Z</dcterms:modified>
</cp:coreProperties>
</file>